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66979">
        <w:rPr>
          <w:rFonts w:asciiTheme="majorHAnsi" w:hAnsiTheme="majorHAnsi"/>
          <w:b/>
          <w:sz w:val="24"/>
          <w:szCs w:val="24"/>
          <w:u w:val="single"/>
        </w:rPr>
        <w:t>2</w:t>
      </w:r>
      <w:r w:rsidR="005D7071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117A8" w:rsidP="00A117A8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Abre Crédito </w:t>
      </w:r>
      <w:r w:rsidR="005D7071">
        <w:rPr>
          <w:rFonts w:asciiTheme="majorHAnsi" w:hAnsiTheme="majorHAnsi"/>
          <w:b/>
        </w:rPr>
        <w:t>Especial</w:t>
      </w:r>
      <w:r w:rsidR="00166979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A117A8" w:rsidRDefault="005F5C5F" w:rsidP="00A117A8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117A8" w:rsidRPr="00A117A8">
        <w:rPr>
          <w:rFonts w:asciiTheme="majorHAnsi" w:hAnsiTheme="majorHAnsi"/>
        </w:rPr>
        <w:t xml:space="preserve">Fica </w:t>
      </w:r>
      <w:r w:rsidR="00A117A8">
        <w:rPr>
          <w:rFonts w:asciiTheme="majorHAnsi" w:hAnsiTheme="majorHAnsi"/>
        </w:rPr>
        <w:t>aberto</w:t>
      </w:r>
      <w:r w:rsidR="00A117A8" w:rsidRPr="00A117A8">
        <w:rPr>
          <w:rFonts w:asciiTheme="majorHAnsi" w:hAnsiTheme="majorHAnsi"/>
        </w:rPr>
        <w:t xml:space="preserve"> o</w:t>
      </w:r>
      <w:r w:rsidR="00A117A8">
        <w:rPr>
          <w:rFonts w:asciiTheme="majorHAnsi" w:hAnsiTheme="majorHAnsi"/>
        </w:rPr>
        <w:t xml:space="preserve"> seguinte</w:t>
      </w:r>
      <w:r w:rsidR="00A117A8" w:rsidRPr="00A117A8">
        <w:rPr>
          <w:rFonts w:asciiTheme="majorHAnsi" w:hAnsiTheme="majorHAnsi"/>
        </w:rPr>
        <w:t xml:space="preserve"> crédito </w:t>
      </w:r>
      <w:r w:rsidR="005D7071">
        <w:rPr>
          <w:rFonts w:asciiTheme="majorHAnsi" w:hAnsiTheme="majorHAnsi"/>
        </w:rPr>
        <w:t>especial</w:t>
      </w:r>
      <w:r w:rsidR="00A117A8" w:rsidRPr="00A117A8">
        <w:rPr>
          <w:rFonts w:asciiTheme="majorHAnsi" w:hAnsiTheme="majorHAnsi"/>
        </w:rPr>
        <w:t xml:space="preserve"> </w:t>
      </w:r>
      <w:r w:rsidR="005D7071">
        <w:rPr>
          <w:rFonts w:asciiTheme="majorHAnsi" w:hAnsiTheme="majorHAnsi"/>
        </w:rPr>
        <w:t>de CR$ 777,50 para o pagamento dos funerais (despesas) do funcionário desta Prefeitura, Seu Alfredo Cunha.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A117A8">
        <w:rPr>
          <w:rFonts w:asciiTheme="majorHAnsi" w:hAnsiTheme="majorHAnsi"/>
        </w:rPr>
        <w:t>entrará</w:t>
      </w:r>
      <w:r w:rsidR="00106D59">
        <w:rPr>
          <w:rFonts w:asciiTheme="majorHAnsi" w:hAnsiTheme="majorHAnsi"/>
        </w:rPr>
        <w:t xml:space="preserve"> a presente</w:t>
      </w:r>
      <w:r w:rsidR="00A738DA">
        <w:rPr>
          <w:rFonts w:asciiTheme="majorHAnsi" w:hAnsiTheme="majorHAnsi"/>
        </w:rPr>
        <w:t xml:space="preserve"> Lei</w:t>
      </w:r>
      <w:r w:rsidR="001F6AB5">
        <w:rPr>
          <w:rFonts w:asciiTheme="majorHAnsi" w:hAnsiTheme="majorHAnsi"/>
        </w:rPr>
        <w:t xml:space="preserve"> em vigor </w:t>
      </w:r>
      <w:r w:rsidR="00106D59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8A39AD">
        <w:rPr>
          <w:rFonts w:asciiTheme="majorHAnsi" w:hAnsiTheme="majorHAnsi"/>
        </w:rPr>
        <w:t>umprimento</w:t>
      </w:r>
      <w:r>
        <w:rPr>
          <w:rFonts w:asciiTheme="majorHAnsi" w:hAnsiTheme="majorHAnsi"/>
        </w:rPr>
        <w:t xml:space="preserve"> e execução desta </w:t>
      </w:r>
      <w:r w:rsidR="008A39AD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166979">
        <w:rPr>
          <w:rFonts w:asciiTheme="majorHAnsi" w:hAnsiTheme="majorHAnsi"/>
        </w:rPr>
        <w:t>3</w:t>
      </w:r>
      <w:proofErr w:type="gramEnd"/>
      <w:r w:rsidR="00A738DA">
        <w:rPr>
          <w:rFonts w:asciiTheme="majorHAnsi" w:hAnsiTheme="majorHAnsi"/>
        </w:rPr>
        <w:t xml:space="preserve"> de </w:t>
      </w:r>
      <w:r w:rsidR="00166979">
        <w:rPr>
          <w:rFonts w:asciiTheme="majorHAnsi" w:hAnsiTheme="majorHAnsi"/>
        </w:rPr>
        <w:t>agosto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2012-01-24T15:00:00Z</dcterms:created>
  <dcterms:modified xsi:type="dcterms:W3CDTF">2012-01-24T15:00:00Z</dcterms:modified>
</cp:coreProperties>
</file>