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0504D6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0504D6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Determina os serviços municipais, contribuições e </w:t>
      </w:r>
      <w:r w:rsidR="000A7F75">
        <w:rPr>
          <w:rFonts w:asciiTheme="majorHAnsi" w:hAnsiTheme="majorHAnsi"/>
          <w:b/>
          <w:sz w:val="24"/>
          <w:szCs w:val="24"/>
        </w:rPr>
        <w:t>auxílios</w:t>
      </w:r>
      <w:r>
        <w:rPr>
          <w:rFonts w:asciiTheme="majorHAnsi" w:hAnsiTheme="majorHAnsi"/>
          <w:b/>
          <w:sz w:val="24"/>
          <w:szCs w:val="24"/>
        </w:rPr>
        <w:t xml:space="preserve"> para os </w:t>
      </w:r>
      <w:r w:rsidR="000A7F75">
        <w:rPr>
          <w:rFonts w:asciiTheme="majorHAnsi" w:hAnsiTheme="majorHAnsi"/>
          <w:b/>
          <w:sz w:val="24"/>
          <w:szCs w:val="24"/>
        </w:rPr>
        <w:t>quais</w:t>
      </w:r>
      <w:r>
        <w:rPr>
          <w:rFonts w:asciiTheme="majorHAnsi" w:hAnsiTheme="majorHAnsi"/>
          <w:b/>
          <w:sz w:val="24"/>
          <w:szCs w:val="24"/>
        </w:rPr>
        <w:t xml:space="preserve"> se consignarão verbas orçamentarias, anualmente.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Prefeito Municipal de Itamonte, usando das atribuições que lhe</w:t>
      </w:r>
      <w:r w:rsidR="001059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confer</w:t>
      </w:r>
      <w:r w:rsidR="000504D6">
        <w:rPr>
          <w:rFonts w:asciiTheme="majorHAnsi" w:hAnsiTheme="majorHAnsi"/>
        </w:rPr>
        <w:t>e</w:t>
      </w:r>
      <w:r w:rsidR="001059D0">
        <w:rPr>
          <w:rFonts w:asciiTheme="majorHAnsi" w:hAnsiTheme="majorHAnsi"/>
        </w:rPr>
        <w:t xml:space="preserve"> o</w:t>
      </w:r>
      <w:r>
        <w:rPr>
          <w:rFonts w:asciiTheme="majorHAnsi" w:hAnsiTheme="majorHAnsi"/>
        </w:rPr>
        <w:t xml:space="preserve"> decreto-lei nº</w:t>
      </w:r>
      <w:r w:rsidR="001C29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11, do Governo do Estado de Minas, decreta:</w:t>
      </w:r>
    </w:p>
    <w:p w:rsidR="00022913" w:rsidRDefault="005F5C5F" w:rsidP="000504D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0504D6">
        <w:rPr>
          <w:rFonts w:asciiTheme="majorHAnsi" w:hAnsiTheme="majorHAnsi"/>
        </w:rPr>
        <w:t xml:space="preserve">Serão </w:t>
      </w:r>
      <w:r w:rsidR="000A7F75">
        <w:rPr>
          <w:rFonts w:asciiTheme="majorHAnsi" w:hAnsiTheme="majorHAnsi"/>
        </w:rPr>
        <w:t>incluídas</w:t>
      </w:r>
      <w:r w:rsidR="000504D6">
        <w:rPr>
          <w:rFonts w:asciiTheme="majorHAnsi" w:hAnsiTheme="majorHAnsi"/>
        </w:rPr>
        <w:t xml:space="preserve"> anualmente, na proposta </w:t>
      </w:r>
      <w:r w:rsidR="000A7F75">
        <w:rPr>
          <w:rFonts w:asciiTheme="majorHAnsi" w:hAnsiTheme="majorHAnsi"/>
        </w:rPr>
        <w:t>orçamentária</w:t>
      </w:r>
      <w:r w:rsidR="000504D6">
        <w:rPr>
          <w:rFonts w:asciiTheme="majorHAnsi" w:hAnsiTheme="majorHAnsi"/>
        </w:rPr>
        <w:t xml:space="preserve">, as verbas </w:t>
      </w:r>
      <w:r w:rsidR="000A7F75">
        <w:rPr>
          <w:rFonts w:asciiTheme="majorHAnsi" w:hAnsiTheme="majorHAnsi"/>
        </w:rPr>
        <w:t>necessárias</w:t>
      </w:r>
      <w:r w:rsidR="000504D6">
        <w:rPr>
          <w:rFonts w:asciiTheme="majorHAnsi" w:hAnsiTheme="majorHAnsi"/>
        </w:rPr>
        <w:t xml:space="preserve"> aos seguintes serviços, contribuições e </w:t>
      </w:r>
      <w:r w:rsidR="000A7F75">
        <w:rPr>
          <w:rFonts w:asciiTheme="majorHAnsi" w:hAnsiTheme="majorHAnsi"/>
        </w:rPr>
        <w:t>auxílios</w:t>
      </w:r>
      <w:r w:rsidR="000504D6">
        <w:rPr>
          <w:rFonts w:asciiTheme="majorHAnsi" w:hAnsiTheme="majorHAnsi"/>
        </w:rPr>
        <w:t>:</w:t>
      </w:r>
    </w:p>
    <w:p w:rsidR="000504D6" w:rsidRDefault="005F64CE" w:rsidP="00E971E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 </w:t>
      </w:r>
      <w:r>
        <w:rPr>
          <w:rFonts w:asciiTheme="majorHAnsi" w:hAnsiTheme="majorHAnsi"/>
        </w:rPr>
        <w:t>– Juros diversos destinados a atender ao pagamento dos que forem devidos na divida flutuante;</w:t>
      </w:r>
    </w:p>
    <w:p w:rsidR="005F64CE" w:rsidRDefault="005F64CE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>II</w:t>
      </w:r>
      <w:r>
        <w:rPr>
          <w:rFonts w:asciiTheme="majorHAnsi" w:hAnsiTheme="majorHAnsi"/>
        </w:rPr>
        <w:t xml:space="preserve"> – Restituição de impostos e taxas de </w:t>
      </w:r>
      <w:r w:rsidR="000A7F75">
        <w:rPr>
          <w:rFonts w:asciiTheme="majorHAnsi" w:hAnsiTheme="majorHAnsi"/>
        </w:rPr>
        <w:t>exercícios</w:t>
      </w:r>
      <w:r>
        <w:rPr>
          <w:rFonts w:asciiTheme="majorHAnsi" w:hAnsiTheme="majorHAnsi"/>
        </w:rPr>
        <w:t xml:space="preserve"> encerrados;</w:t>
      </w:r>
    </w:p>
    <w:p w:rsidR="005F64CE" w:rsidRDefault="005F64CE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>III</w:t>
      </w:r>
      <w:r>
        <w:rPr>
          <w:rFonts w:asciiTheme="majorHAnsi" w:hAnsiTheme="majorHAnsi"/>
        </w:rPr>
        <w:t xml:space="preserve"> – </w:t>
      </w:r>
      <w:proofErr w:type="gramStart"/>
      <w:r w:rsidR="000A7F75">
        <w:rPr>
          <w:rFonts w:asciiTheme="majorHAnsi" w:hAnsiTheme="majorHAnsi"/>
        </w:rPr>
        <w:t>Honorários</w:t>
      </w:r>
      <w:r>
        <w:rPr>
          <w:rFonts w:asciiTheme="majorHAnsi" w:hAnsiTheme="majorHAnsi"/>
        </w:rPr>
        <w:t>, custas</w:t>
      </w:r>
      <w:proofErr w:type="gramEnd"/>
      <w:r>
        <w:rPr>
          <w:rFonts w:asciiTheme="majorHAnsi" w:hAnsiTheme="majorHAnsi"/>
        </w:rPr>
        <w:t xml:space="preserve"> e outras despesas </w:t>
      </w:r>
      <w:r w:rsidR="000A7F75">
        <w:rPr>
          <w:rFonts w:asciiTheme="majorHAnsi" w:hAnsiTheme="majorHAnsi"/>
        </w:rPr>
        <w:t>judiciárias</w:t>
      </w:r>
      <w:r>
        <w:rPr>
          <w:rFonts w:asciiTheme="majorHAnsi" w:hAnsiTheme="majorHAnsi"/>
        </w:rPr>
        <w:t xml:space="preserve"> (digo) </w:t>
      </w:r>
      <w:r w:rsidR="000A7F75">
        <w:rPr>
          <w:rFonts w:asciiTheme="majorHAnsi" w:hAnsiTheme="majorHAnsi"/>
        </w:rPr>
        <w:t>judiciais</w:t>
      </w:r>
      <w:r>
        <w:rPr>
          <w:rFonts w:asciiTheme="majorHAnsi" w:hAnsiTheme="majorHAnsi"/>
        </w:rPr>
        <w:t xml:space="preserve">, para atender ao serviço de cobrança </w:t>
      </w:r>
      <w:r w:rsidR="000A7F75">
        <w:rPr>
          <w:rFonts w:asciiTheme="majorHAnsi" w:hAnsiTheme="majorHAnsi"/>
        </w:rPr>
        <w:t>amigável</w:t>
      </w:r>
      <w:r>
        <w:rPr>
          <w:rFonts w:asciiTheme="majorHAnsi" w:hAnsiTheme="majorHAnsi"/>
        </w:rPr>
        <w:t xml:space="preserve"> ou judicial da divida ativa e de causas em que o </w:t>
      </w:r>
      <w:r w:rsidR="000A7F75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for parte;</w:t>
      </w:r>
    </w:p>
    <w:p w:rsidR="005F64CE" w:rsidRDefault="005F64CE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>IV</w:t>
      </w:r>
      <w:r>
        <w:rPr>
          <w:rFonts w:asciiTheme="majorHAnsi" w:hAnsiTheme="majorHAnsi"/>
        </w:rPr>
        <w:t xml:space="preserve"> – Serviços de abastecimento d’agua, limpeza publica, estradas e pontes, conservação, melhoria e construção de jardins, vias publicas, custeio de veículos e semoventes e iluminação publica, tanto para pessoal como para material;</w:t>
      </w:r>
    </w:p>
    <w:p w:rsidR="005F64CE" w:rsidRDefault="005F64CE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– Serviços postal, </w:t>
      </w:r>
      <w:proofErr w:type="gramStart"/>
      <w:r w:rsidR="000A7F75">
        <w:rPr>
          <w:rFonts w:asciiTheme="majorHAnsi" w:hAnsiTheme="majorHAnsi"/>
        </w:rPr>
        <w:t>telegráfico</w:t>
      </w:r>
      <w:r>
        <w:rPr>
          <w:rFonts w:asciiTheme="majorHAnsi" w:hAnsiTheme="majorHAnsi"/>
        </w:rPr>
        <w:t xml:space="preserve"> e </w:t>
      </w:r>
      <w:r w:rsidR="000A7F75">
        <w:rPr>
          <w:rFonts w:asciiTheme="majorHAnsi" w:hAnsiTheme="majorHAnsi"/>
        </w:rPr>
        <w:t>telefônica</w:t>
      </w:r>
      <w:proofErr w:type="gramEnd"/>
      <w:r>
        <w:rPr>
          <w:rFonts w:asciiTheme="majorHAnsi" w:hAnsiTheme="majorHAnsi"/>
        </w:rPr>
        <w:t>; publicação</w:t>
      </w:r>
      <w:r w:rsidR="006D11F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impressos e materiais de expediente – todos </w:t>
      </w:r>
      <w:r w:rsidR="000A7F75">
        <w:rPr>
          <w:rFonts w:asciiTheme="majorHAnsi" w:hAnsiTheme="majorHAnsi"/>
        </w:rPr>
        <w:t>necessários</w:t>
      </w:r>
      <w:r>
        <w:rPr>
          <w:rFonts w:asciiTheme="majorHAnsi" w:hAnsiTheme="majorHAnsi"/>
        </w:rPr>
        <w:t xml:space="preserve"> ás comunica</w:t>
      </w:r>
      <w:r w:rsidR="006D11FA">
        <w:rPr>
          <w:rFonts w:asciiTheme="majorHAnsi" w:hAnsiTheme="majorHAnsi"/>
        </w:rPr>
        <w:t xml:space="preserve">ções e funcionamento das repartições </w:t>
      </w:r>
      <w:r w:rsidR="000A7F75">
        <w:rPr>
          <w:rFonts w:asciiTheme="majorHAnsi" w:hAnsiTheme="majorHAnsi"/>
        </w:rPr>
        <w:t>municipais</w:t>
      </w:r>
      <w:r w:rsidR="006D11FA">
        <w:rPr>
          <w:rFonts w:asciiTheme="majorHAnsi" w:hAnsiTheme="majorHAnsi"/>
        </w:rPr>
        <w:t>;</w:t>
      </w:r>
    </w:p>
    <w:p w:rsidR="006D11FA" w:rsidRDefault="006D11FA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 xml:space="preserve">VI </w:t>
      </w:r>
      <w:r>
        <w:rPr>
          <w:rFonts w:asciiTheme="majorHAnsi" w:hAnsiTheme="majorHAnsi"/>
        </w:rPr>
        <w:t xml:space="preserve">– Carretos e fretes de materiais e custeio de viagens de </w:t>
      </w:r>
      <w:r w:rsidR="000A7F75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a serviço de interesse municipal;</w:t>
      </w:r>
    </w:p>
    <w:p w:rsidR="006D11FA" w:rsidRDefault="006D11FA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>VII</w:t>
      </w:r>
      <w:r>
        <w:rPr>
          <w:rFonts w:asciiTheme="majorHAnsi" w:hAnsiTheme="majorHAnsi"/>
        </w:rPr>
        <w:t xml:space="preserve"> – Contribuição ao Instituto de Aposentadoria e Pensões dos </w:t>
      </w:r>
      <w:r w:rsidR="000A7F75">
        <w:rPr>
          <w:rFonts w:asciiTheme="majorHAnsi" w:hAnsiTheme="majorHAnsi"/>
        </w:rPr>
        <w:t>Industriários</w:t>
      </w:r>
      <w:r>
        <w:rPr>
          <w:rFonts w:asciiTheme="majorHAnsi" w:hAnsiTheme="majorHAnsi"/>
        </w:rPr>
        <w:t>, na base de 3% sobre os vencimentos, conforme a lei federal;</w:t>
      </w:r>
    </w:p>
    <w:p w:rsidR="006D11FA" w:rsidRDefault="006D11FA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>VIII</w:t>
      </w:r>
      <w:r>
        <w:rPr>
          <w:rFonts w:asciiTheme="majorHAnsi" w:hAnsiTheme="majorHAnsi"/>
        </w:rPr>
        <w:t xml:space="preserve"> – Custeio de acidentes no trabalho;</w:t>
      </w:r>
    </w:p>
    <w:p w:rsidR="006D11FA" w:rsidRDefault="006D11FA" w:rsidP="00E971E5">
      <w:pPr>
        <w:spacing w:after="0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>IX</w:t>
      </w:r>
      <w:r>
        <w:rPr>
          <w:rFonts w:asciiTheme="majorHAnsi" w:hAnsiTheme="majorHAnsi"/>
        </w:rPr>
        <w:t xml:space="preserve"> – Auxilio a Santa Casa de Passa Quatro;</w:t>
      </w:r>
    </w:p>
    <w:p w:rsidR="006D11FA" w:rsidRDefault="0000447F" w:rsidP="000504D6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971E5">
        <w:rPr>
          <w:rFonts w:asciiTheme="majorHAnsi" w:hAnsiTheme="majorHAnsi"/>
          <w:b/>
        </w:rPr>
        <w:t xml:space="preserve">X </w:t>
      </w:r>
      <w:r>
        <w:rPr>
          <w:rFonts w:asciiTheme="majorHAnsi" w:hAnsiTheme="majorHAnsi"/>
        </w:rPr>
        <w:t>– Serviços e despesas eventuais não previstos.</w:t>
      </w:r>
    </w:p>
    <w:p w:rsidR="00EC62F3" w:rsidRDefault="005F5C5F" w:rsidP="00E971E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>
        <w:rPr>
          <w:rFonts w:asciiTheme="majorHAnsi" w:hAnsiTheme="majorHAnsi"/>
        </w:rPr>
        <w:t xml:space="preserve">- </w:t>
      </w:r>
      <w:r w:rsidR="00E971E5">
        <w:rPr>
          <w:rFonts w:asciiTheme="majorHAnsi" w:hAnsiTheme="majorHAnsi"/>
        </w:rPr>
        <w:t xml:space="preserve">Para execução dos serviços mencionados neste decreto-lei o Poder Executivo expedirá as instruções </w:t>
      </w:r>
      <w:r w:rsidR="000A7F75">
        <w:rPr>
          <w:rFonts w:asciiTheme="majorHAnsi" w:hAnsiTheme="majorHAnsi"/>
        </w:rPr>
        <w:t>necessárias</w:t>
      </w:r>
      <w:r w:rsidR="00E971E5">
        <w:rPr>
          <w:rFonts w:asciiTheme="majorHAnsi" w:hAnsiTheme="majorHAnsi"/>
        </w:rPr>
        <w:t>.</w:t>
      </w:r>
    </w:p>
    <w:p w:rsidR="0055581F" w:rsidRDefault="00EC62F3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62F3">
        <w:rPr>
          <w:rFonts w:asciiTheme="majorHAnsi" w:hAnsiTheme="majorHAnsi"/>
          <w:b/>
        </w:rPr>
        <w:t>Art. 3º</w:t>
      </w:r>
      <w:r>
        <w:rPr>
          <w:rFonts w:asciiTheme="majorHAnsi" w:hAnsiTheme="majorHAnsi"/>
        </w:rPr>
        <w:t xml:space="preserve"> - </w:t>
      </w:r>
      <w:r w:rsidR="00FB1C78">
        <w:rPr>
          <w:rFonts w:asciiTheme="majorHAnsi" w:hAnsiTheme="majorHAnsi"/>
        </w:rPr>
        <w:t>Este decreto-lei entrará em vigor na data de sua publicação, revogadas 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Pr="009B4B00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B1C78">
        <w:rPr>
          <w:rFonts w:asciiTheme="majorHAnsi" w:hAnsiTheme="majorHAnsi"/>
        </w:rPr>
        <w:t>aos</w:t>
      </w:r>
      <w:r w:rsidRPr="009B4B00">
        <w:rPr>
          <w:rFonts w:asciiTheme="majorHAnsi" w:hAnsiTheme="majorHAnsi"/>
        </w:rPr>
        <w:t xml:space="preserve"> </w:t>
      </w:r>
      <w:proofErr w:type="gramStart"/>
      <w:r w:rsidRPr="009B4B00">
        <w:rPr>
          <w:rFonts w:asciiTheme="majorHAnsi" w:hAnsiTheme="majorHAnsi"/>
        </w:rPr>
        <w:t>8</w:t>
      </w:r>
      <w:proofErr w:type="gramEnd"/>
      <w:r w:rsidRPr="009B4B00">
        <w:rPr>
          <w:rFonts w:asciiTheme="majorHAnsi" w:hAnsiTheme="majorHAnsi"/>
        </w:rPr>
        <w:t xml:space="preserve"> de fevereiro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D7416D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Arlindo</w:t>
      </w:r>
      <w:proofErr w:type="gramEnd"/>
      <w:r w:rsidR="00D7416D" w:rsidRPr="009B4B00">
        <w:rPr>
          <w:rFonts w:asciiTheme="majorHAnsi" w:hAnsiTheme="majorHAnsi"/>
        </w:rPr>
        <w:t xml:space="preserve"> Carneiro Pinto</w:t>
      </w:r>
    </w:p>
    <w:p w:rsidR="00E971E5" w:rsidRDefault="00E971E5" w:rsidP="00E971E5">
      <w:pPr>
        <w:spacing w:after="0"/>
        <w:jc w:val="center"/>
        <w:rPr>
          <w:rFonts w:asciiTheme="majorHAnsi" w:hAnsiTheme="majorHAnsi"/>
        </w:rPr>
      </w:pPr>
    </w:p>
    <w:p w:rsidR="001C29D9" w:rsidRPr="009B4B00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Alfredo</w:t>
      </w:r>
      <w:proofErr w:type="gramEnd"/>
      <w:r w:rsidR="00D7416D" w:rsidRPr="009B4B00">
        <w:rPr>
          <w:rFonts w:asciiTheme="majorHAnsi" w:hAnsiTheme="majorHAnsi"/>
        </w:rPr>
        <w:t xml:space="preserve"> Cunha</w:t>
      </w:r>
    </w:p>
    <w:sectPr w:rsidR="001C29D9" w:rsidRPr="009B4B0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A7606"/>
    <w:rsid w:val="000A7F75"/>
    <w:rsid w:val="000C6249"/>
    <w:rsid w:val="000D1BCC"/>
    <w:rsid w:val="000F2955"/>
    <w:rsid w:val="000F43F6"/>
    <w:rsid w:val="000F5FD5"/>
    <w:rsid w:val="001059D0"/>
    <w:rsid w:val="00113AEA"/>
    <w:rsid w:val="00173D17"/>
    <w:rsid w:val="001976A6"/>
    <w:rsid w:val="001B26B8"/>
    <w:rsid w:val="001C29D9"/>
    <w:rsid w:val="001F3068"/>
    <w:rsid w:val="002002EA"/>
    <w:rsid w:val="00212CED"/>
    <w:rsid w:val="002537B3"/>
    <w:rsid w:val="002822BC"/>
    <w:rsid w:val="00284345"/>
    <w:rsid w:val="00297E7F"/>
    <w:rsid w:val="002A36BD"/>
    <w:rsid w:val="002C3C34"/>
    <w:rsid w:val="003267B4"/>
    <w:rsid w:val="003702E8"/>
    <w:rsid w:val="003933A5"/>
    <w:rsid w:val="003D03BE"/>
    <w:rsid w:val="0040135D"/>
    <w:rsid w:val="00437385"/>
    <w:rsid w:val="00490545"/>
    <w:rsid w:val="0055581F"/>
    <w:rsid w:val="005A4562"/>
    <w:rsid w:val="005C6941"/>
    <w:rsid w:val="005E6381"/>
    <w:rsid w:val="005E7DD8"/>
    <w:rsid w:val="005F5C5F"/>
    <w:rsid w:val="005F64CE"/>
    <w:rsid w:val="006567A4"/>
    <w:rsid w:val="006777BF"/>
    <w:rsid w:val="006D11FA"/>
    <w:rsid w:val="006E00F0"/>
    <w:rsid w:val="006F3885"/>
    <w:rsid w:val="00741F71"/>
    <w:rsid w:val="007531F0"/>
    <w:rsid w:val="007824D5"/>
    <w:rsid w:val="007A1B82"/>
    <w:rsid w:val="00824F9C"/>
    <w:rsid w:val="009276D3"/>
    <w:rsid w:val="009648B3"/>
    <w:rsid w:val="00997822"/>
    <w:rsid w:val="009B4B00"/>
    <w:rsid w:val="009E7FB3"/>
    <w:rsid w:val="00A37112"/>
    <w:rsid w:val="00A816CC"/>
    <w:rsid w:val="00A825F7"/>
    <w:rsid w:val="00AB0842"/>
    <w:rsid w:val="00AD752B"/>
    <w:rsid w:val="00B11D0B"/>
    <w:rsid w:val="00B377B0"/>
    <w:rsid w:val="00B676F7"/>
    <w:rsid w:val="00B96C83"/>
    <w:rsid w:val="00BB13E7"/>
    <w:rsid w:val="00BE4CBE"/>
    <w:rsid w:val="00C71025"/>
    <w:rsid w:val="00C90F3B"/>
    <w:rsid w:val="00CE20F9"/>
    <w:rsid w:val="00D64652"/>
    <w:rsid w:val="00D7416D"/>
    <w:rsid w:val="00D87ECC"/>
    <w:rsid w:val="00D97C7B"/>
    <w:rsid w:val="00DC28FA"/>
    <w:rsid w:val="00DF24D2"/>
    <w:rsid w:val="00E109EF"/>
    <w:rsid w:val="00E16028"/>
    <w:rsid w:val="00E24E39"/>
    <w:rsid w:val="00E6443B"/>
    <w:rsid w:val="00E971E5"/>
    <w:rsid w:val="00EC436C"/>
    <w:rsid w:val="00EC62F3"/>
    <w:rsid w:val="00F91C1A"/>
    <w:rsid w:val="00FB1C78"/>
    <w:rsid w:val="00FC3598"/>
    <w:rsid w:val="00FD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F842-4363-43F9-986B-429AC0E4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2012-07-18T17:17:00Z</dcterms:created>
  <dcterms:modified xsi:type="dcterms:W3CDTF">2013-10-08T14:05:00Z</dcterms:modified>
</cp:coreProperties>
</file>